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E37" w:rsidRPr="00CA0E37" w:rsidRDefault="00CA0E37" w:rsidP="00CA0E37">
      <w:pPr>
        <w:pStyle w:val="Normlnweb"/>
        <w:rPr>
          <w:b/>
          <w:color w:val="000000"/>
          <w:sz w:val="27"/>
          <w:szCs w:val="27"/>
        </w:rPr>
      </w:pPr>
      <w:r w:rsidRPr="00CA0E37">
        <w:rPr>
          <w:b/>
          <w:color w:val="000000"/>
          <w:sz w:val="27"/>
          <w:szCs w:val="27"/>
        </w:rPr>
        <w:t>První jazykové certifikáty z Aj na naší škole</w:t>
      </w:r>
    </w:p>
    <w:p w:rsidR="00CA0E37" w:rsidRDefault="00CA0E37" w:rsidP="00CA0E37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 minulém školním roce, 28.4.2025, se vydali 3 naši žáci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a 1 žákyně do Prahy, do jazykové školy AKCENT, aby zabojovali o získání prestižního jazykového certifikátu Cambridge </w:t>
      </w:r>
      <w:proofErr w:type="spellStart"/>
      <w:r>
        <w:rPr>
          <w:color w:val="000000"/>
          <w:sz w:val="27"/>
          <w:szCs w:val="27"/>
        </w:rPr>
        <w:t>exam</w:t>
      </w:r>
      <w:proofErr w:type="spellEnd"/>
      <w:r>
        <w:rPr>
          <w:color w:val="000000"/>
          <w:sz w:val="27"/>
          <w:szCs w:val="27"/>
        </w:rPr>
        <w:t>.</w:t>
      </w:r>
    </w:p>
    <w:p w:rsidR="00CA0E37" w:rsidRDefault="00CA0E37" w:rsidP="00CA0E37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Svoj</w:t>
      </w:r>
      <w:r>
        <w:rPr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 xml:space="preserve"> znalost anglického jazyka testovali ve všech čtyřech dovednostech, a to </w:t>
      </w:r>
      <w:proofErr w:type="spellStart"/>
      <w:r>
        <w:rPr>
          <w:color w:val="000000"/>
          <w:sz w:val="27"/>
          <w:szCs w:val="27"/>
        </w:rPr>
        <w:t>reading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writing</w:t>
      </w:r>
      <w:proofErr w:type="spellEnd"/>
      <w:r>
        <w:rPr>
          <w:color w:val="000000"/>
          <w:sz w:val="27"/>
          <w:szCs w:val="27"/>
        </w:rPr>
        <w:t xml:space="preserve"> (čtení a psaní), </w:t>
      </w:r>
      <w:proofErr w:type="spellStart"/>
      <w:r>
        <w:rPr>
          <w:color w:val="000000"/>
          <w:sz w:val="27"/>
          <w:szCs w:val="27"/>
        </w:rPr>
        <w:t>listening</w:t>
      </w:r>
      <w:proofErr w:type="spellEnd"/>
      <w:r>
        <w:rPr>
          <w:color w:val="000000"/>
          <w:sz w:val="27"/>
          <w:szCs w:val="27"/>
        </w:rPr>
        <w:t xml:space="preserve"> (poslech) a </w:t>
      </w:r>
      <w:proofErr w:type="spellStart"/>
      <w:r>
        <w:rPr>
          <w:color w:val="000000"/>
          <w:sz w:val="27"/>
          <w:szCs w:val="27"/>
        </w:rPr>
        <w:t>speaking</w:t>
      </w:r>
      <w:proofErr w:type="spellEnd"/>
      <w:r>
        <w:rPr>
          <w:color w:val="000000"/>
          <w:sz w:val="27"/>
          <w:szCs w:val="27"/>
        </w:rPr>
        <w:t xml:space="preserve"> (mluvení).</w:t>
      </w:r>
    </w:p>
    <w:p w:rsidR="00CA0E37" w:rsidRDefault="00CA0E37" w:rsidP="00CA0E37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Uspěli a získali maximální počet bodů v každé kategorii.</w:t>
      </w:r>
    </w:p>
    <w:p w:rsidR="00CA0E37" w:rsidRDefault="00CA0E37" w:rsidP="00CA0E37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Těšíme se, že i další žáci a žákyně budou chtít svoji snahu ve škole zúročit a vydají se odvážně vstříc novému dobrodružství.</w:t>
      </w:r>
    </w:p>
    <w:p w:rsidR="005C1E5D" w:rsidRDefault="005C1E5D">
      <w:bookmarkStart w:id="0" w:name="_GoBack"/>
      <w:bookmarkEnd w:id="0"/>
    </w:p>
    <w:sectPr w:rsidR="005C1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37"/>
    <w:rsid w:val="005C1E5D"/>
    <w:rsid w:val="00CA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D57C"/>
  <w15:chartTrackingRefBased/>
  <w15:docId w15:val="{5B505FA1-BF57-4E41-B406-DB6B6A7D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A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484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MŠ Drozdov</dc:creator>
  <cp:keywords/>
  <dc:description/>
  <cp:lastModifiedBy>ZŠ a MŠ Drozdov</cp:lastModifiedBy>
  <cp:revision>2</cp:revision>
  <dcterms:created xsi:type="dcterms:W3CDTF">2025-10-22T14:06:00Z</dcterms:created>
  <dcterms:modified xsi:type="dcterms:W3CDTF">2025-10-22T14:08:00Z</dcterms:modified>
</cp:coreProperties>
</file>